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75" w:lineRule="atLeast"/>
        <w:ind w:left="0" w:right="0" w:firstLine="288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海利尔药业集团股份有限公司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7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                               --中国农化行业人才孵化基地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集团简介：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海利尔药业集团始创于1999年，集团总部座落于美丽的海滨城市山东省青岛市，风景优美，经济发达，交通便利。集团于2017年1月12日在上海证券交易所主板A股上市（股票代码：603639），属国家定点农药、肥料生产企业，是集农药、肥料研发、生产、销售为一体的大型农化集团公司，面向全球客户提供植保产品和相关服务。集团现有员工2500余人，销售精英团队700余人，技术研发团队200余人，年销售额近30亿元，下辖16家子公司，拥有5个生产基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海利尔坚持走“科技兴企”之路，集团研发中心2010年被认定为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国家级企业技术中心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，是我国农药行业仅有的6家国家级企业技术中心之一，也是我国北方地区唯一的国家级农药企业技术中心，承担国家863计划、国家十二五科技支撑计划、国家星火计划和国家火炬计划，拥有发明专利44项，参与制定国家标准13项，多次荣获国家、省、市科技进步奖。集团先后被认定为国家级高新技术企业、国家火炬计划重点高新技术企业和国家创新型试点企业。目前，海利尔药业集团国家级创新平台共有5个，分别为：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博士后科研工作站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u w:val="none"/>
          <w:bdr w:val="none" w:color="auto" w:sz="0" w:space="0"/>
          <w:shd w:val="clear" w:fill="FFFFFF"/>
        </w:rPr>
        <w:t>国家地方联建海洋生物源农药与环境友好型制剂工程研究中心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、国家企业技术中心、农业部农药研发重点实验室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院士专家工作站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自2013年集团针对应届毕业生创办了基于培养中国农业优秀人才的“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海利尔学院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”以来，先后已有二十三 期学员经过了“企业文化、基础理论、实践操作”等阶段的系统培训，目前已成长为集团各领域的业务骨干。海利尔学院第二十四期优秀人才正在招募中。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集团</w:t>
      </w:r>
      <w:r>
        <w:rPr>
          <w:rStyle w:val="5"/>
          <w:rFonts w:ascii="Arial" w:hAnsi="Arial" w:eastAsia="微软雅黑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2021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年校园招聘岗位：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0"/>
        <w:gridCol w:w="1434"/>
        <w:gridCol w:w="1064"/>
        <w:gridCol w:w="732"/>
        <w:gridCol w:w="2214"/>
        <w:gridCol w:w="16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8DB4E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19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8DB4E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相关专业</w:t>
            </w:r>
          </w:p>
        </w:tc>
        <w:tc>
          <w:tcPr>
            <w:tcW w:w="12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8DB4E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岗位职责</w:t>
            </w:r>
          </w:p>
        </w:tc>
        <w:tc>
          <w:tcPr>
            <w:tcW w:w="8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8DB4E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27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8DB4E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任职要求及综合薪酬</w:t>
            </w:r>
          </w:p>
        </w:tc>
        <w:tc>
          <w:tcPr>
            <w:tcW w:w="20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8DB4E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86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销售区域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经理助理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专业不限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农学、园艺、植保、作物等农学类专业优先录用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公司产品的宣传推广及销售渠道的维护开拓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1.专科学历以上；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全国区域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（工作地点可选）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8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2.热爱销售及市场推广工作；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3.适应出差；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4.5800-8000元/月；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86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B7DE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作物技术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经理助理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B7DE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农学、园艺、植保、种子、资环、作物生产等农学类专业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B7DE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研究作物病虫害发生情况、制定符合作物的用小解决方案及产品推广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B7DE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B7DE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1.本科、硕士、博士；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2.适应出差；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3.6500-20000元/月；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B7DE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全国区域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（工作地点可选）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86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0000"/>
                <w:spacing w:val="0"/>
                <w:sz w:val="18"/>
                <w:szCs w:val="18"/>
                <w:bdr w:val="none" w:color="auto" w:sz="0" w:space="0"/>
              </w:rPr>
              <w:t>新药创制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0000"/>
                <w:spacing w:val="0"/>
                <w:sz w:val="18"/>
                <w:szCs w:val="18"/>
                <w:bdr w:val="none" w:color="auto" w:sz="0" w:space="0"/>
              </w:rPr>
              <w:t>研究员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0000"/>
                <w:spacing w:val="0"/>
                <w:sz w:val="18"/>
                <w:szCs w:val="18"/>
                <w:bdr w:val="none" w:color="auto" w:sz="0" w:space="0"/>
              </w:rPr>
              <w:t>农药学、有机化学、应用化学、化学合成等化学专业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0000"/>
                <w:spacing w:val="0"/>
                <w:sz w:val="18"/>
                <w:szCs w:val="18"/>
                <w:bdr w:val="none" w:color="auto" w:sz="0" w:space="0"/>
              </w:rPr>
              <w:t>农药新化合物仿制创制研发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0000"/>
                <w:spacing w:val="0"/>
                <w:sz w:val="18"/>
                <w:szCs w:val="18"/>
                <w:bdr w:val="none" w:color="auto" w:sz="0" w:space="0"/>
              </w:rPr>
              <w:t>1.硕士、博士；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0000"/>
                <w:spacing w:val="0"/>
                <w:sz w:val="18"/>
                <w:szCs w:val="18"/>
                <w:bdr w:val="none" w:color="auto" w:sz="0" w:space="0"/>
              </w:rPr>
              <w:t>2.研究方向为农药方向；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0000"/>
                <w:spacing w:val="0"/>
                <w:sz w:val="18"/>
                <w:szCs w:val="18"/>
                <w:bdr w:val="none" w:color="auto" w:sz="0" w:space="0"/>
              </w:rPr>
              <w:t>3.8000-20000元/月；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0000"/>
                <w:spacing w:val="0"/>
                <w:sz w:val="18"/>
                <w:szCs w:val="18"/>
                <w:bdr w:val="none" w:color="auto" w:sz="0" w:space="0"/>
              </w:rPr>
              <w:t>山东青岛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6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7DE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0000"/>
                <w:spacing w:val="0"/>
                <w:sz w:val="18"/>
                <w:szCs w:val="18"/>
                <w:bdr w:val="none" w:color="auto" w:sz="0" w:space="0"/>
              </w:rPr>
              <w:t> 有机合成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0000"/>
                <w:spacing w:val="0"/>
                <w:sz w:val="18"/>
                <w:szCs w:val="18"/>
                <w:bdr w:val="none" w:color="auto" w:sz="0" w:space="0"/>
              </w:rPr>
              <w:t>研究员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B7DE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0000"/>
                <w:spacing w:val="0"/>
                <w:sz w:val="18"/>
                <w:szCs w:val="18"/>
                <w:bdr w:val="none" w:color="auto" w:sz="0" w:space="0"/>
              </w:rPr>
              <w:t>农药学、有机化学、应用化学、化学合成等化学专业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B7DE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0000"/>
                <w:spacing w:val="0"/>
                <w:sz w:val="18"/>
                <w:szCs w:val="18"/>
                <w:bdr w:val="none" w:color="auto" w:sz="0" w:space="0"/>
              </w:rPr>
              <w:t>从事化合物的合成研究和合成工艺改进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B7DE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B7DE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0000"/>
                <w:spacing w:val="0"/>
                <w:sz w:val="18"/>
                <w:szCs w:val="18"/>
                <w:bdr w:val="none" w:color="auto" w:sz="0" w:space="0"/>
              </w:rPr>
              <w:t>1.本科、硕士、博士；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B7DE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0000"/>
                <w:spacing w:val="0"/>
                <w:sz w:val="18"/>
                <w:szCs w:val="18"/>
                <w:bdr w:val="none" w:color="auto" w:sz="0" w:space="0"/>
              </w:rPr>
              <w:t>山东青岛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8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7DE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B7DE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B7DE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B7DE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B7DE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0000"/>
                <w:spacing w:val="0"/>
                <w:sz w:val="18"/>
                <w:szCs w:val="18"/>
                <w:bdr w:val="none" w:color="auto" w:sz="0" w:space="0"/>
              </w:rPr>
              <w:t>2.化学基础扎实、动手能力强；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0000"/>
                <w:spacing w:val="0"/>
                <w:sz w:val="18"/>
                <w:szCs w:val="18"/>
                <w:bdr w:val="none" w:color="auto" w:sz="0" w:space="0"/>
              </w:rPr>
              <w:t>3.具有有机合成基础；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0000"/>
                <w:spacing w:val="0"/>
                <w:sz w:val="18"/>
                <w:szCs w:val="18"/>
                <w:bdr w:val="none" w:color="auto" w:sz="0" w:space="0"/>
              </w:rPr>
              <w:t>4.5000-20000元/月；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B7DE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86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0000"/>
                <w:spacing w:val="0"/>
                <w:sz w:val="18"/>
                <w:szCs w:val="18"/>
                <w:bdr w:val="none" w:color="auto" w:sz="0" w:space="0"/>
              </w:rPr>
              <w:t>驻国外业务员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0000"/>
                <w:spacing w:val="0"/>
                <w:sz w:val="18"/>
                <w:szCs w:val="18"/>
                <w:bdr w:val="none" w:color="auto" w:sz="0" w:space="0"/>
              </w:rPr>
              <w:t>英语、国际贸易、植保、农学、化学等相关专业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0000"/>
                <w:spacing w:val="0"/>
                <w:sz w:val="18"/>
                <w:szCs w:val="18"/>
                <w:bdr w:val="none" w:color="auto" w:sz="0" w:space="0"/>
              </w:rPr>
              <w:t>从事国际贸易销售工作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0000"/>
                <w:spacing w:val="0"/>
                <w:sz w:val="18"/>
                <w:szCs w:val="18"/>
                <w:bdr w:val="none" w:color="auto" w:sz="0" w:space="0"/>
              </w:rPr>
              <w:t>1.本科学历以上；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0000"/>
                <w:spacing w:val="0"/>
                <w:sz w:val="18"/>
                <w:szCs w:val="18"/>
                <w:bdr w:val="none" w:color="auto" w:sz="0" w:space="0"/>
              </w:rPr>
              <w:t>青岛、上海、巴西、阿根廷、缅甸等国家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8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0000"/>
                <w:spacing w:val="0"/>
                <w:sz w:val="18"/>
                <w:szCs w:val="18"/>
                <w:bdr w:val="none" w:color="auto" w:sz="0" w:space="0"/>
              </w:rPr>
              <w:t>2.英语听说读写精通；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0000"/>
                <w:spacing w:val="0"/>
                <w:sz w:val="18"/>
                <w:szCs w:val="18"/>
                <w:bdr w:val="none" w:color="auto" w:sz="0" w:space="0"/>
              </w:rPr>
              <w:t>3.6000-15000元/月+销售提成；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186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B7DE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产品化学实验员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B7DE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分析化学、检测化学、化学工程与工艺、应用化学、制药工程、农药学等专业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B7DE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从事第三方分析检验检测相关工作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B7DE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B7DE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1.专科学历以上；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2.熟练使用液相、汽相、气质联用仪器者优先录用；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3.4000-6000元/月；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B7DE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山东青岛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86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财务会计后备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经济学、金融学、企业管理、物流仓储等管理专业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集团各部门轮岗培养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1.本科、硕士；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2.财务基础知识扎实；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3.5000-8000元/月；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山东青岛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186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生产管培生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化学类、制药工程、机械类、自动化类等专业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从事一线生产操作及生产管理相关工作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1.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专科、本科、硕士；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2.有意愿在生产工厂工作；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3.4000-7500元/月；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40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山东青岛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40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山东潍坊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6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2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毒理实验员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2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动物医学、动物药学、病理、生物学、药理、药分、公共卫生等专业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2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从事第三方毒理相关工作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2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2C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1.专科、本科、硕士；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2. 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3. 4000-6000元/月；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2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山东青岛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6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环境毒理实验员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植物科学与技术、植物学、水产养殖、海洋资源与环境、农业资源与环境、环境工程、环境生态、分析化学相关专业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从事第三方环境毒理相关工作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BDD6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1.专科、本科、硕士；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2.相关专业；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3.4000-6000元/月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；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山东青岛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6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2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残留实验员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2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农学、农药学、植物科学与技术、植物学、分析化学、食品检测等相关专业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2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从事第三方残留检测相关工作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2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2C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1.专科、本科、硕士；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2.相关专业；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3.4000-6000元/月；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2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山东青岛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薪酬福利政策：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签订正式劳动合同，入职缴纳五险一金；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年中奖金、年终奖金；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提供免费公寓住宿，享有餐费补贴；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工龄工资（150元/月-480元/月）；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本科生可根据相关政策享受每月500元的住房补贴；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8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研究生可根据相关政策享受每月800元的住房补贴；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8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博士生可根据相关政策享受每月1200元的住房补贴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8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研究生安家费用一次性补助10万、博士生安家费用一次性补助15万；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专科、本科、硕士、博士加入海利尔集团的可以享受在青岛城阳区买房减免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30%房款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的优惠。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没有买房计划的也可以享受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10元/平方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的单身公租房。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7、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工作满三月的员工给予报销报到公司路费，满一年的可每年报销一次年假探亲往返路费；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8、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带薪休假，享受国家法定节假日等；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9、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中秋、春节等节日发放节日礼金，员工生日发放生日礼品并组织生日聚会；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10、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完善的户口管理（可落户青岛）、接收人事档案及党团关系；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职业发展通道：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1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Arial" w:hAnsi="Arial" w:eastAsia="微软雅黑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师徒制培养：从职场新人到合格员工，应届生到职业人的无缝转换；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1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Arial" w:hAnsi="Arial" w:eastAsia="微软雅黑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内部竞聘晋升：根据自己未来发展晋升规划，每年2次岗位竞聘提升；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1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Arial" w:hAnsi="Arial" w:eastAsia="微软雅黑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培训发展：完善的集团培训体系“海星训练营”，拥有内外部培训、国外学习等各种机会；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联系电话及邮箱：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1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</w:t>
      </w:r>
      <w:r>
        <w:rPr>
          <w:rStyle w:val="5"/>
          <w:rFonts w:hint="default" w:ascii="Arial" w:hAnsi="Arial" w:eastAsia="微软雅黑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系</w:t>
      </w:r>
      <w:r>
        <w:rPr>
          <w:rStyle w:val="5"/>
          <w:rFonts w:hint="default" w:ascii="Arial" w:hAnsi="Arial" w:eastAsia="微软雅黑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：  辛经理   18865325022  （微信同号）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15" w:lineRule="atLeast"/>
        <w:ind w:left="0" w:right="0" w:firstLine="21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刘经理   18865325718  （微信同号）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1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人力资源部：</w:t>
      </w: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0532-58659117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1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集团--官网：</w:t>
      </w: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http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：</w:t>
      </w: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//www.hailir.cn/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1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简历投递邮箱：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"mailto:zhaopin@hailir.cn"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default" w:ascii="Arial" w:hAnsi="Arial" w:eastAsia="微软雅黑" w:cs="Arial"/>
          <w:b/>
          <w:bCs/>
          <w:i w:val="0"/>
          <w:iCs w:val="0"/>
          <w:caps w:val="0"/>
          <w:color w:val="FF0000"/>
          <w:spacing w:val="0"/>
          <w:sz w:val="24"/>
          <w:szCs w:val="24"/>
          <w:u w:val="none"/>
          <w:bdr w:val="none" w:color="auto" w:sz="0" w:space="0"/>
          <w:shd w:val="clear" w:fill="FFFFFF"/>
        </w:rPr>
        <w:t>zhaopin@hailir.cn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5"/>
          <w:rFonts w:hint="default" w:ascii="Arial" w:hAnsi="Arial" w:eastAsia="微软雅黑" w:cs="Arial"/>
          <w:b/>
          <w:bCs/>
          <w:i w:val="0"/>
          <w:iCs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(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应聘岗位+姓名</w:t>
      </w:r>
      <w:r>
        <w:rPr>
          <w:rStyle w:val="5"/>
          <w:rFonts w:hint="default" w:ascii="Arial" w:hAnsi="Arial" w:eastAsia="微软雅黑" w:cs="Arial"/>
          <w:b/>
          <w:bCs/>
          <w:i w:val="0"/>
          <w:iCs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+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学校名称</w:t>
      </w:r>
      <w:r>
        <w:rPr>
          <w:rStyle w:val="5"/>
          <w:rFonts w:hint="default" w:ascii="Arial" w:hAnsi="Arial" w:eastAsia="微软雅黑" w:cs="Arial"/>
          <w:b/>
          <w:bCs/>
          <w:i w:val="0"/>
          <w:iCs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+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专业</w:t>
      </w:r>
      <w:r>
        <w:rPr>
          <w:rStyle w:val="5"/>
          <w:rFonts w:hint="default" w:ascii="Arial" w:hAnsi="Arial" w:eastAsia="微软雅黑" w:cs="Arial"/>
          <w:b/>
          <w:bCs/>
          <w:i w:val="0"/>
          <w:iCs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)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1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集团总部地址：山东省青岛市城阳区国城路216号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5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2021-04-14T12:28:17Z</dcterms:created>
  <dc:creator>xmy</dc:creator>
  <cp:lastModifiedBy>WPS_1601087414</cp:lastModifiedBy>
  <dcterms:modified xsi:type="dcterms:W3CDTF">2021-04-14T12:28:26Z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369C9FA286974F60A4B43DAA07F90A9A</vt:lpwstr>
  </property>
</Properties>
</file>